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2440" w:rsidRDefault="004F2440" w:rsidP="004F2440">
      <w:pPr>
        <w:spacing w:line="480" w:lineRule="exact"/>
        <w:jc w:val="center"/>
        <w:rPr>
          <w:b/>
          <w:sz w:val="28"/>
          <w:szCs w:val="28"/>
        </w:rPr>
      </w:pPr>
      <w:r w:rsidRPr="00E16D08">
        <w:rPr>
          <w:b/>
          <w:sz w:val="28"/>
          <w:szCs w:val="28"/>
        </w:rPr>
        <w:t>ПОЯСНИТЕЛЬНАЯ ЗАПИСКА</w:t>
      </w:r>
    </w:p>
    <w:p w:rsidR="004F2440" w:rsidRDefault="004F2440" w:rsidP="004F2440">
      <w:pPr>
        <w:spacing w:line="240" w:lineRule="exact"/>
        <w:jc w:val="center"/>
        <w:rPr>
          <w:b/>
          <w:sz w:val="28"/>
          <w:szCs w:val="28"/>
        </w:rPr>
      </w:pPr>
    </w:p>
    <w:p w:rsidR="00AD1620" w:rsidRPr="00AD1620" w:rsidRDefault="004F2440" w:rsidP="00AD1620">
      <w:pPr>
        <w:jc w:val="center"/>
        <w:rPr>
          <w:b/>
          <w:sz w:val="28"/>
          <w:szCs w:val="28"/>
          <w:lang w:eastAsia="en-US"/>
        </w:rPr>
      </w:pPr>
      <w:r w:rsidRPr="004F2440">
        <w:rPr>
          <w:b/>
          <w:sz w:val="28"/>
          <w:szCs w:val="28"/>
        </w:rPr>
        <w:t xml:space="preserve">к проекту </w:t>
      </w:r>
      <w:r w:rsidR="00B22F73">
        <w:rPr>
          <w:b/>
          <w:sz w:val="28"/>
          <w:szCs w:val="28"/>
        </w:rPr>
        <w:t xml:space="preserve">постановления Правительства Республики Дагестан </w:t>
      </w:r>
      <w:r w:rsidR="00AD1620">
        <w:rPr>
          <w:b/>
          <w:sz w:val="28"/>
          <w:szCs w:val="28"/>
        </w:rPr>
        <w:t>«</w:t>
      </w:r>
      <w:r w:rsidR="00AD1620" w:rsidRPr="00AD1620">
        <w:rPr>
          <w:b/>
          <w:sz w:val="28"/>
          <w:szCs w:val="28"/>
          <w:lang w:eastAsia="en-US"/>
        </w:rPr>
        <w:t xml:space="preserve">О внесении изменений в </w:t>
      </w:r>
      <w:r w:rsidR="00ED6C1C">
        <w:rPr>
          <w:b/>
          <w:sz w:val="28"/>
          <w:szCs w:val="28"/>
          <w:lang w:eastAsia="en-US"/>
        </w:rPr>
        <w:t xml:space="preserve">некоторые акты </w:t>
      </w:r>
      <w:r w:rsidR="00AD1620" w:rsidRPr="00AD1620">
        <w:rPr>
          <w:b/>
          <w:sz w:val="28"/>
          <w:szCs w:val="28"/>
          <w:lang w:eastAsia="en-US"/>
        </w:rPr>
        <w:t>Правительства</w:t>
      </w:r>
    </w:p>
    <w:p w:rsidR="00044344" w:rsidRDefault="00ED6C1C" w:rsidP="00AD16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>Республики Дагестан</w:t>
      </w:r>
      <w:r w:rsidR="00AD1620">
        <w:rPr>
          <w:b/>
          <w:sz w:val="28"/>
          <w:szCs w:val="28"/>
          <w:lang w:eastAsia="en-US"/>
        </w:rPr>
        <w:t>»</w:t>
      </w:r>
    </w:p>
    <w:p w:rsidR="002C7E37" w:rsidRDefault="002C7E37" w:rsidP="004F2440">
      <w:pPr>
        <w:jc w:val="center"/>
        <w:rPr>
          <w:b/>
          <w:sz w:val="28"/>
          <w:szCs w:val="28"/>
        </w:rPr>
      </w:pPr>
    </w:p>
    <w:p w:rsidR="00B22F73" w:rsidRDefault="00B22F73" w:rsidP="00AD16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Pr="00B22F73">
        <w:rPr>
          <w:sz w:val="28"/>
          <w:szCs w:val="28"/>
        </w:rPr>
        <w:t>постановления Правительства Республики Дагестан «</w:t>
      </w:r>
      <w:r w:rsidR="00AD1620" w:rsidRPr="00AD1620">
        <w:rPr>
          <w:sz w:val="28"/>
          <w:szCs w:val="28"/>
        </w:rPr>
        <w:t>О внесении изменений в</w:t>
      </w:r>
      <w:r w:rsidR="00ED6C1C">
        <w:rPr>
          <w:sz w:val="28"/>
          <w:szCs w:val="28"/>
        </w:rPr>
        <w:t xml:space="preserve"> некоторые акты </w:t>
      </w:r>
      <w:r w:rsidR="00AD1620" w:rsidRPr="00AD1620">
        <w:rPr>
          <w:sz w:val="28"/>
          <w:szCs w:val="28"/>
        </w:rPr>
        <w:t>Правительства</w:t>
      </w:r>
      <w:r w:rsidR="00AD1620">
        <w:rPr>
          <w:sz w:val="28"/>
          <w:szCs w:val="28"/>
        </w:rPr>
        <w:t xml:space="preserve"> </w:t>
      </w:r>
      <w:r w:rsidR="00AD1620" w:rsidRPr="00AD1620">
        <w:rPr>
          <w:sz w:val="28"/>
          <w:szCs w:val="28"/>
        </w:rPr>
        <w:t>Республики Дагестан</w:t>
      </w:r>
      <w:r w:rsidRPr="00B22F7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1B5BFA" w:rsidRPr="00CE1CCF">
        <w:rPr>
          <w:sz w:val="28"/>
          <w:szCs w:val="28"/>
        </w:rPr>
        <w:t>(далее – проект</w:t>
      </w:r>
      <w:r w:rsidR="00493242" w:rsidRPr="00CE1CCF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 w:rsidR="001B5BFA" w:rsidRPr="00CE1CCF">
        <w:rPr>
          <w:sz w:val="28"/>
          <w:szCs w:val="28"/>
        </w:rPr>
        <w:t xml:space="preserve">) </w:t>
      </w:r>
      <w:r w:rsidR="00E01179" w:rsidRPr="00CE1CCF">
        <w:rPr>
          <w:sz w:val="28"/>
          <w:szCs w:val="28"/>
        </w:rPr>
        <w:t xml:space="preserve">подготовлен </w:t>
      </w:r>
      <w:r w:rsidR="001B5BFA" w:rsidRPr="00CE1CCF">
        <w:rPr>
          <w:sz w:val="28"/>
          <w:szCs w:val="28"/>
        </w:rPr>
        <w:t xml:space="preserve">в </w:t>
      </w:r>
      <w:r w:rsidRPr="00B22F73">
        <w:rPr>
          <w:sz w:val="28"/>
          <w:szCs w:val="28"/>
        </w:rPr>
        <w:t>соответствии с постановлени</w:t>
      </w:r>
      <w:r w:rsidR="00AD1620">
        <w:rPr>
          <w:sz w:val="28"/>
          <w:szCs w:val="28"/>
        </w:rPr>
        <w:t>ями</w:t>
      </w:r>
      <w:r w:rsidRPr="00B22F73">
        <w:rPr>
          <w:sz w:val="28"/>
          <w:szCs w:val="28"/>
        </w:rPr>
        <w:t xml:space="preserve"> Правительства Российской Федерации </w:t>
      </w:r>
      <w:r w:rsidR="00CB2E35">
        <w:rPr>
          <w:sz w:val="28"/>
          <w:szCs w:val="28"/>
        </w:rPr>
        <w:t>от 29 декабря 2023 г. № 2386 «О государственной информационной системе «Единая централизованная</w:t>
      </w:r>
      <w:r w:rsidR="003039D3" w:rsidRPr="003039D3">
        <w:rPr>
          <w:sz w:val="28"/>
          <w:szCs w:val="28"/>
        </w:rPr>
        <w:t xml:space="preserve"> </w:t>
      </w:r>
      <w:r w:rsidR="003039D3">
        <w:rPr>
          <w:sz w:val="28"/>
          <w:szCs w:val="28"/>
        </w:rPr>
        <w:t>цифровая</w:t>
      </w:r>
      <w:r w:rsidR="00CB2E35">
        <w:rPr>
          <w:sz w:val="28"/>
          <w:szCs w:val="28"/>
        </w:rPr>
        <w:t xml:space="preserve"> платформа</w:t>
      </w:r>
      <w:r w:rsidR="003039D3">
        <w:rPr>
          <w:sz w:val="28"/>
          <w:szCs w:val="28"/>
        </w:rPr>
        <w:t xml:space="preserve"> в социальной сфере</w:t>
      </w:r>
      <w:r w:rsidR="00CB2E35">
        <w:rPr>
          <w:sz w:val="28"/>
          <w:szCs w:val="28"/>
        </w:rPr>
        <w:t xml:space="preserve">», </w:t>
      </w:r>
      <w:r w:rsidRPr="00B22F73">
        <w:rPr>
          <w:sz w:val="28"/>
          <w:szCs w:val="28"/>
        </w:rPr>
        <w:t xml:space="preserve">от </w:t>
      </w:r>
      <w:r w:rsidR="00CB2E35">
        <w:rPr>
          <w:sz w:val="28"/>
          <w:szCs w:val="28"/>
        </w:rPr>
        <w:t>2</w:t>
      </w:r>
      <w:r w:rsidRPr="00B22F73">
        <w:rPr>
          <w:sz w:val="28"/>
          <w:szCs w:val="28"/>
        </w:rPr>
        <w:t xml:space="preserve"> </w:t>
      </w:r>
      <w:r w:rsidR="00CB2E35">
        <w:rPr>
          <w:sz w:val="28"/>
          <w:szCs w:val="28"/>
        </w:rPr>
        <w:t>февраля</w:t>
      </w:r>
      <w:r w:rsidRPr="00B22F73">
        <w:rPr>
          <w:sz w:val="28"/>
          <w:szCs w:val="28"/>
        </w:rPr>
        <w:t xml:space="preserve"> 202</w:t>
      </w:r>
      <w:r w:rsidR="00CB2E35">
        <w:rPr>
          <w:sz w:val="28"/>
          <w:szCs w:val="28"/>
        </w:rPr>
        <w:t>4</w:t>
      </w:r>
      <w:r w:rsidR="00AD1620">
        <w:rPr>
          <w:sz w:val="28"/>
          <w:szCs w:val="28"/>
        </w:rPr>
        <w:t xml:space="preserve"> г.  </w:t>
      </w:r>
      <w:r w:rsidRPr="00B22F73">
        <w:rPr>
          <w:sz w:val="28"/>
          <w:szCs w:val="28"/>
        </w:rPr>
        <w:t xml:space="preserve">№ </w:t>
      </w:r>
      <w:r w:rsidR="00CB2E35">
        <w:rPr>
          <w:sz w:val="28"/>
          <w:szCs w:val="28"/>
        </w:rPr>
        <w:t>1</w:t>
      </w:r>
      <w:r w:rsidR="004556C6">
        <w:rPr>
          <w:sz w:val="28"/>
          <w:szCs w:val="28"/>
        </w:rPr>
        <w:t>0</w:t>
      </w:r>
      <w:r w:rsidR="00CB2E35">
        <w:rPr>
          <w:sz w:val="28"/>
          <w:szCs w:val="28"/>
        </w:rPr>
        <w:t>7</w:t>
      </w:r>
      <w:r w:rsidRPr="00B22F73">
        <w:rPr>
          <w:sz w:val="28"/>
          <w:szCs w:val="28"/>
        </w:rPr>
        <w:t xml:space="preserve"> «О</w:t>
      </w:r>
      <w:r w:rsidR="00AD1620">
        <w:rPr>
          <w:sz w:val="28"/>
          <w:szCs w:val="28"/>
        </w:rPr>
        <w:t xml:space="preserve"> внесении изменений в некоторые акты Правительства Российской Федерации</w:t>
      </w:r>
      <w:r w:rsidRPr="00B22F73">
        <w:rPr>
          <w:sz w:val="28"/>
          <w:szCs w:val="28"/>
        </w:rPr>
        <w:t>»</w:t>
      </w:r>
      <w:r w:rsidR="0036708D">
        <w:rPr>
          <w:sz w:val="28"/>
          <w:szCs w:val="28"/>
        </w:rPr>
        <w:t>, в соответствии с пунктом 12 Правил предоставления единовременной выплаты, установленной Указом Президента Российской Федерации от 21 декабря 2023 г. № 975 «О мерах социальной поддержки семей, имеющих детей, пострадавших от агрессии Украины»</w:t>
      </w:r>
      <w:r w:rsidR="00DA2FA7">
        <w:rPr>
          <w:sz w:val="28"/>
          <w:szCs w:val="28"/>
        </w:rPr>
        <w:t xml:space="preserve">, утвержденных постановлением Правительства Российской Федерации от 1 марта 2024 г. № 256, </w:t>
      </w:r>
      <w:r>
        <w:rPr>
          <w:sz w:val="28"/>
          <w:szCs w:val="28"/>
        </w:rPr>
        <w:t>и поручени</w:t>
      </w:r>
      <w:r w:rsidR="00ED6C1C">
        <w:rPr>
          <w:sz w:val="28"/>
          <w:szCs w:val="28"/>
        </w:rPr>
        <w:t>ями</w:t>
      </w:r>
      <w:r>
        <w:rPr>
          <w:sz w:val="28"/>
          <w:szCs w:val="28"/>
        </w:rPr>
        <w:t xml:space="preserve"> Правительства Республики Дагестан </w:t>
      </w:r>
      <w:r w:rsidRPr="007D1452">
        <w:rPr>
          <w:sz w:val="28"/>
          <w:szCs w:val="28"/>
        </w:rPr>
        <w:t xml:space="preserve">от </w:t>
      </w:r>
      <w:r w:rsidR="002D32C8">
        <w:rPr>
          <w:sz w:val="28"/>
          <w:szCs w:val="28"/>
        </w:rPr>
        <w:t>18</w:t>
      </w:r>
      <w:r w:rsidRPr="007D1452">
        <w:rPr>
          <w:sz w:val="28"/>
          <w:szCs w:val="28"/>
        </w:rPr>
        <w:t xml:space="preserve"> </w:t>
      </w:r>
      <w:r w:rsidR="002D32C8">
        <w:rPr>
          <w:sz w:val="28"/>
          <w:szCs w:val="28"/>
        </w:rPr>
        <w:t>января</w:t>
      </w:r>
      <w:r w:rsidRPr="007D1452">
        <w:rPr>
          <w:sz w:val="28"/>
          <w:szCs w:val="28"/>
        </w:rPr>
        <w:t xml:space="preserve"> 202</w:t>
      </w:r>
      <w:r w:rsidR="002D32C8">
        <w:rPr>
          <w:sz w:val="28"/>
          <w:szCs w:val="28"/>
        </w:rPr>
        <w:t>4</w:t>
      </w:r>
      <w:r w:rsidRPr="007D1452">
        <w:rPr>
          <w:sz w:val="28"/>
          <w:szCs w:val="28"/>
        </w:rPr>
        <w:t xml:space="preserve"> г</w:t>
      </w:r>
      <w:r w:rsidRPr="002344C5">
        <w:rPr>
          <w:sz w:val="28"/>
          <w:szCs w:val="28"/>
        </w:rPr>
        <w:t>.</w:t>
      </w:r>
      <w:r w:rsidRPr="00BD2AD3">
        <w:rPr>
          <w:sz w:val="28"/>
          <w:szCs w:val="28"/>
        </w:rPr>
        <w:t xml:space="preserve"> </w:t>
      </w:r>
      <w:r w:rsidRPr="002344C5">
        <w:rPr>
          <w:sz w:val="28"/>
          <w:szCs w:val="28"/>
        </w:rPr>
        <w:t>№ 01-</w:t>
      </w:r>
      <w:r w:rsidR="002D32C8">
        <w:rPr>
          <w:sz w:val="28"/>
          <w:szCs w:val="28"/>
        </w:rPr>
        <w:t>30-15-358</w:t>
      </w:r>
      <w:r w:rsidRPr="002344C5">
        <w:rPr>
          <w:sz w:val="28"/>
          <w:szCs w:val="28"/>
        </w:rPr>
        <w:t>/2</w:t>
      </w:r>
      <w:r w:rsidR="002D32C8">
        <w:rPr>
          <w:sz w:val="28"/>
          <w:szCs w:val="28"/>
        </w:rPr>
        <w:t>4, от 13 февраля                2024 г. № 01/ОТ-2354/24</w:t>
      </w:r>
      <w:r w:rsidR="00ED6C1C">
        <w:rPr>
          <w:sz w:val="28"/>
          <w:szCs w:val="28"/>
        </w:rPr>
        <w:t xml:space="preserve"> и от 1</w:t>
      </w:r>
      <w:r w:rsidR="002D32C8">
        <w:rPr>
          <w:sz w:val="28"/>
          <w:szCs w:val="28"/>
        </w:rPr>
        <w:t>2</w:t>
      </w:r>
      <w:r w:rsidR="00ED6C1C">
        <w:rPr>
          <w:sz w:val="28"/>
          <w:szCs w:val="28"/>
        </w:rPr>
        <w:t xml:space="preserve"> </w:t>
      </w:r>
      <w:r w:rsidR="002D32C8">
        <w:rPr>
          <w:sz w:val="28"/>
          <w:szCs w:val="28"/>
        </w:rPr>
        <w:t>марта</w:t>
      </w:r>
      <w:r w:rsidR="00ED6C1C">
        <w:rPr>
          <w:sz w:val="28"/>
          <w:szCs w:val="28"/>
        </w:rPr>
        <w:t xml:space="preserve"> 202</w:t>
      </w:r>
      <w:r w:rsidR="002D32C8">
        <w:rPr>
          <w:sz w:val="28"/>
          <w:szCs w:val="28"/>
        </w:rPr>
        <w:t>4</w:t>
      </w:r>
      <w:r w:rsidR="00ED6C1C">
        <w:rPr>
          <w:sz w:val="28"/>
          <w:szCs w:val="28"/>
        </w:rPr>
        <w:t xml:space="preserve"> г. № 01</w:t>
      </w:r>
      <w:r w:rsidR="002D32C8">
        <w:rPr>
          <w:sz w:val="28"/>
          <w:szCs w:val="28"/>
        </w:rPr>
        <w:t>-2-4497</w:t>
      </w:r>
      <w:r w:rsidR="00ED6C1C">
        <w:rPr>
          <w:sz w:val="28"/>
          <w:szCs w:val="28"/>
        </w:rPr>
        <w:t>/2</w:t>
      </w:r>
      <w:r w:rsidR="002D32C8">
        <w:rPr>
          <w:sz w:val="28"/>
          <w:szCs w:val="28"/>
        </w:rPr>
        <w:t>4</w:t>
      </w:r>
      <w:r w:rsidRPr="00B22F73">
        <w:rPr>
          <w:sz w:val="28"/>
          <w:szCs w:val="28"/>
        </w:rPr>
        <w:t>.</w:t>
      </w:r>
    </w:p>
    <w:p w:rsidR="00FB4FC4" w:rsidRDefault="00104D21" w:rsidP="00471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C062EF">
        <w:rPr>
          <w:sz w:val="28"/>
          <w:szCs w:val="28"/>
        </w:rPr>
        <w:t>постановлением Правительства Российской Федерации</w:t>
      </w:r>
      <w:r w:rsidR="00FB4FC4">
        <w:rPr>
          <w:sz w:val="28"/>
          <w:szCs w:val="28"/>
        </w:rPr>
        <w:t xml:space="preserve"> </w:t>
      </w:r>
      <w:r w:rsidR="00FB4FC4" w:rsidRPr="00B22F73">
        <w:rPr>
          <w:sz w:val="28"/>
          <w:szCs w:val="28"/>
        </w:rPr>
        <w:t xml:space="preserve">от </w:t>
      </w:r>
      <w:r w:rsidR="00FB4FC4">
        <w:rPr>
          <w:sz w:val="28"/>
          <w:szCs w:val="28"/>
        </w:rPr>
        <w:t>2</w:t>
      </w:r>
      <w:r w:rsidR="00FB4FC4" w:rsidRPr="00B22F73">
        <w:rPr>
          <w:sz w:val="28"/>
          <w:szCs w:val="28"/>
        </w:rPr>
        <w:t xml:space="preserve"> </w:t>
      </w:r>
      <w:r w:rsidR="00FB4FC4">
        <w:rPr>
          <w:sz w:val="28"/>
          <w:szCs w:val="28"/>
        </w:rPr>
        <w:t>февраля</w:t>
      </w:r>
      <w:r w:rsidR="00FB4FC4" w:rsidRPr="00B22F73">
        <w:rPr>
          <w:sz w:val="28"/>
          <w:szCs w:val="28"/>
        </w:rPr>
        <w:t xml:space="preserve"> 202</w:t>
      </w:r>
      <w:r w:rsidR="00FB4FC4">
        <w:rPr>
          <w:sz w:val="28"/>
          <w:szCs w:val="28"/>
        </w:rPr>
        <w:t xml:space="preserve">4 г. </w:t>
      </w:r>
      <w:r w:rsidR="00FB4FC4" w:rsidRPr="00B22F73">
        <w:rPr>
          <w:sz w:val="28"/>
          <w:szCs w:val="28"/>
        </w:rPr>
        <w:t xml:space="preserve">№ </w:t>
      </w:r>
      <w:r w:rsidR="00FB4FC4">
        <w:rPr>
          <w:sz w:val="28"/>
          <w:szCs w:val="28"/>
        </w:rPr>
        <w:t>107</w:t>
      </w:r>
      <w:r w:rsidR="00FB4FC4" w:rsidRPr="00B22F73">
        <w:rPr>
          <w:sz w:val="28"/>
          <w:szCs w:val="28"/>
        </w:rPr>
        <w:t xml:space="preserve"> «О</w:t>
      </w:r>
      <w:r w:rsidR="00FB4FC4">
        <w:rPr>
          <w:sz w:val="28"/>
          <w:szCs w:val="28"/>
        </w:rPr>
        <w:t xml:space="preserve"> внесении изменений в некоторые акты Правительства Российской Федерации</w:t>
      </w:r>
      <w:r w:rsidR="00FB4FC4" w:rsidRPr="00B22F73">
        <w:rPr>
          <w:sz w:val="28"/>
          <w:szCs w:val="28"/>
        </w:rPr>
        <w:t>»</w:t>
      </w:r>
      <w:r w:rsidR="00FB4F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проектом постановления скорректирован </w:t>
      </w:r>
      <w:r w:rsidR="007B7180">
        <w:rPr>
          <w:sz w:val="28"/>
          <w:szCs w:val="28"/>
        </w:rPr>
        <w:t>П</w:t>
      </w:r>
      <w:r>
        <w:rPr>
          <w:sz w:val="28"/>
          <w:szCs w:val="28"/>
        </w:rPr>
        <w:t xml:space="preserve">орядок назначения и </w:t>
      </w:r>
      <w:r w:rsidR="007B7180">
        <w:rPr>
          <w:sz w:val="28"/>
          <w:szCs w:val="28"/>
        </w:rPr>
        <w:t xml:space="preserve">выплаты ежемесячного пособия в связи с рождением и воспитанием ребенка, утвержденный постановлением Правительства Республики Дагестан от 30 декабря 2022 г. № 481 (далее –ежемесячное пособие), </w:t>
      </w:r>
      <w:r w:rsidR="00426C37">
        <w:rPr>
          <w:sz w:val="28"/>
          <w:szCs w:val="28"/>
        </w:rPr>
        <w:t>а именно уточнен</w:t>
      </w:r>
      <w:r w:rsidR="00FB4FC4">
        <w:rPr>
          <w:sz w:val="28"/>
          <w:szCs w:val="28"/>
        </w:rPr>
        <w:t xml:space="preserve"> порядок проведения проверки ежемесячного пособия, назначенного в субъекте Российской Федерации</w:t>
      </w:r>
      <w:r w:rsidR="003F2652">
        <w:rPr>
          <w:sz w:val="28"/>
          <w:szCs w:val="28"/>
        </w:rPr>
        <w:t>,</w:t>
      </w:r>
      <w:r w:rsidR="00FB4FC4">
        <w:rPr>
          <w:sz w:val="28"/>
          <w:szCs w:val="28"/>
        </w:rPr>
        <w:t xml:space="preserve"> отличном от субъекта Российской Федерации</w:t>
      </w:r>
      <w:r w:rsidR="00B2415B">
        <w:rPr>
          <w:sz w:val="28"/>
          <w:szCs w:val="28"/>
        </w:rPr>
        <w:t>, в котором ранее оно было назначено, введены дополнительные документы, представляемые заявителем для подтверждения факта пребывания (фактического проживания) в субъекте Российской Федерации</w:t>
      </w:r>
      <w:r w:rsidR="00F006D9">
        <w:rPr>
          <w:sz w:val="28"/>
          <w:szCs w:val="28"/>
        </w:rPr>
        <w:t>.</w:t>
      </w:r>
      <w:r w:rsidR="0023228F">
        <w:rPr>
          <w:sz w:val="28"/>
          <w:szCs w:val="28"/>
        </w:rPr>
        <w:t xml:space="preserve"> </w:t>
      </w:r>
      <w:r w:rsidR="00F006D9">
        <w:rPr>
          <w:sz w:val="28"/>
          <w:szCs w:val="28"/>
        </w:rPr>
        <w:t>Т</w:t>
      </w:r>
      <w:r w:rsidR="0023228F">
        <w:rPr>
          <w:sz w:val="28"/>
          <w:szCs w:val="28"/>
        </w:rPr>
        <w:t>акже предусмотрен порядок возобновления ежемесячного пособия, прекращенного в связи с наступлением обстоятельств</w:t>
      </w:r>
      <w:r w:rsidR="002D6C41">
        <w:rPr>
          <w:sz w:val="28"/>
          <w:szCs w:val="28"/>
        </w:rPr>
        <w:t>,</w:t>
      </w:r>
      <w:r w:rsidR="0023228F">
        <w:rPr>
          <w:sz w:val="28"/>
          <w:szCs w:val="28"/>
        </w:rPr>
        <w:t xml:space="preserve"> связанных со смертью получателя пособия, лишения родительских прав на ребенка, передач</w:t>
      </w:r>
      <w:r w:rsidR="00F006D9">
        <w:rPr>
          <w:sz w:val="28"/>
          <w:szCs w:val="28"/>
        </w:rPr>
        <w:t>ей</w:t>
      </w:r>
      <w:r w:rsidR="0023228F">
        <w:rPr>
          <w:sz w:val="28"/>
          <w:szCs w:val="28"/>
        </w:rPr>
        <w:t xml:space="preserve"> под опеку (попечительств</w:t>
      </w:r>
      <w:r w:rsidR="00F006D9">
        <w:rPr>
          <w:sz w:val="28"/>
          <w:szCs w:val="28"/>
        </w:rPr>
        <w:t>о</w:t>
      </w:r>
      <w:r w:rsidR="0023228F">
        <w:rPr>
          <w:sz w:val="28"/>
          <w:szCs w:val="28"/>
        </w:rPr>
        <w:t>) ребенка, отменой усыновления ребенка</w:t>
      </w:r>
      <w:r w:rsidR="004E598E">
        <w:rPr>
          <w:sz w:val="28"/>
          <w:szCs w:val="28"/>
        </w:rPr>
        <w:t>, в случае обращения за ежемесячным пособием другого законного представителя ребенка.</w:t>
      </w:r>
    </w:p>
    <w:p w:rsidR="00B2415B" w:rsidRDefault="00B2415B" w:rsidP="00471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</w:t>
      </w:r>
      <w:r w:rsidR="007B1078">
        <w:rPr>
          <w:sz w:val="28"/>
          <w:szCs w:val="28"/>
        </w:rPr>
        <w:t xml:space="preserve"> </w:t>
      </w:r>
      <w:r w:rsidR="00B91C8C">
        <w:rPr>
          <w:sz w:val="28"/>
          <w:szCs w:val="28"/>
        </w:rPr>
        <w:t xml:space="preserve">предусмотрены нормы, позволяющие не учитывать при расчете среднедушевого дохода семьи единовременные выплаты, осуществляемые гражданам, пребывающим в добровольческих формированиях,  или членам их семей, а также позволяющие заявителю документально подтверждать </w:t>
      </w:r>
      <w:r w:rsidR="00B91C8C">
        <w:rPr>
          <w:sz w:val="28"/>
          <w:szCs w:val="28"/>
        </w:rPr>
        <w:t>получени</w:t>
      </w:r>
      <w:r w:rsidR="00B91C8C">
        <w:rPr>
          <w:sz w:val="28"/>
          <w:szCs w:val="28"/>
        </w:rPr>
        <w:t>е</w:t>
      </w:r>
      <w:r w:rsidR="00B91C8C">
        <w:rPr>
          <w:sz w:val="28"/>
          <w:szCs w:val="28"/>
        </w:rPr>
        <w:t xml:space="preserve"> единовременной материальной помощи, выплачиваемой за счет средств федерального бюджета, бюджетов субъектов Российской Федерации, местных бюджетов и иных источников на лечение ребенка, в том числе сумм компенсации расходов на оплату проезда к месту </w:t>
      </w:r>
      <w:r w:rsidR="00B91C8C">
        <w:rPr>
          <w:sz w:val="28"/>
          <w:szCs w:val="28"/>
        </w:rPr>
        <w:lastRenderedPageBreak/>
        <w:t>лечения и обратно</w:t>
      </w:r>
      <w:r w:rsidR="00B91C8C">
        <w:rPr>
          <w:sz w:val="28"/>
          <w:szCs w:val="28"/>
        </w:rPr>
        <w:t xml:space="preserve">, в целях исключения </w:t>
      </w:r>
      <w:r w:rsidR="00C062EF">
        <w:rPr>
          <w:sz w:val="28"/>
          <w:szCs w:val="28"/>
        </w:rPr>
        <w:t>их</w:t>
      </w:r>
      <w:r w:rsidR="00B91C8C">
        <w:rPr>
          <w:sz w:val="28"/>
          <w:szCs w:val="28"/>
        </w:rPr>
        <w:t xml:space="preserve"> из расчета среднедушевого дохода семьи.</w:t>
      </w:r>
      <w:r w:rsidR="002D6C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5728FA" w:rsidRDefault="00C062EF" w:rsidP="005728FA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>
        <w:rPr>
          <w:sz w:val="28"/>
          <w:szCs w:val="28"/>
        </w:rPr>
        <w:t xml:space="preserve"> Правительства Российской Федерации от 29 декабря 2023 г. № 2386 «О государственной информационной системе «Единая централизованная</w:t>
      </w:r>
      <w:r w:rsidRPr="003039D3">
        <w:rPr>
          <w:sz w:val="28"/>
          <w:szCs w:val="28"/>
        </w:rPr>
        <w:t xml:space="preserve"> </w:t>
      </w:r>
      <w:r>
        <w:rPr>
          <w:sz w:val="28"/>
          <w:szCs w:val="28"/>
        </w:rPr>
        <w:t>цифровая платформа в социальной сфере»</w:t>
      </w:r>
      <w:r>
        <w:rPr>
          <w:sz w:val="28"/>
          <w:szCs w:val="28"/>
        </w:rPr>
        <w:t xml:space="preserve"> </w:t>
      </w:r>
      <w:r w:rsidR="005728FA" w:rsidRPr="005728FA">
        <w:rPr>
          <w:rFonts w:eastAsiaTheme="minorEastAsia"/>
          <w:sz w:val="28"/>
          <w:szCs w:val="28"/>
        </w:rPr>
        <w:t xml:space="preserve">Единая государственная информационная система социального обеспечения </w:t>
      </w:r>
      <w:r w:rsidR="005728FA">
        <w:rPr>
          <w:rFonts w:eastAsiaTheme="minorEastAsia"/>
          <w:sz w:val="28"/>
          <w:szCs w:val="28"/>
        </w:rPr>
        <w:t xml:space="preserve">заменена на </w:t>
      </w:r>
      <w:r w:rsidR="005728FA" w:rsidRPr="005728FA">
        <w:rPr>
          <w:rFonts w:eastAsiaTheme="minorEastAsia"/>
          <w:sz w:val="28"/>
          <w:szCs w:val="28"/>
        </w:rPr>
        <w:t>государственн</w:t>
      </w:r>
      <w:r w:rsidR="005728FA">
        <w:rPr>
          <w:rFonts w:eastAsiaTheme="minorEastAsia"/>
          <w:sz w:val="28"/>
          <w:szCs w:val="28"/>
        </w:rPr>
        <w:t>ую</w:t>
      </w:r>
      <w:r w:rsidR="005728FA" w:rsidRPr="005728FA">
        <w:rPr>
          <w:rFonts w:eastAsiaTheme="minorEastAsia"/>
          <w:sz w:val="28"/>
          <w:szCs w:val="28"/>
        </w:rPr>
        <w:t xml:space="preserve"> информационн</w:t>
      </w:r>
      <w:r w:rsidR="005728FA">
        <w:rPr>
          <w:rFonts w:eastAsiaTheme="minorEastAsia"/>
          <w:sz w:val="28"/>
          <w:szCs w:val="28"/>
        </w:rPr>
        <w:t>ую</w:t>
      </w:r>
      <w:r w:rsidR="005728FA" w:rsidRPr="005728FA">
        <w:rPr>
          <w:rFonts w:eastAsiaTheme="minorEastAsia"/>
          <w:sz w:val="28"/>
          <w:szCs w:val="28"/>
        </w:rPr>
        <w:t xml:space="preserve"> систем</w:t>
      </w:r>
      <w:r w:rsidR="005728FA">
        <w:rPr>
          <w:rFonts w:eastAsiaTheme="minorEastAsia"/>
          <w:sz w:val="28"/>
          <w:szCs w:val="28"/>
        </w:rPr>
        <w:t>у</w:t>
      </w:r>
      <w:r w:rsidR="005728FA" w:rsidRPr="005728FA">
        <w:rPr>
          <w:rFonts w:eastAsiaTheme="minorEastAsia"/>
          <w:sz w:val="28"/>
          <w:szCs w:val="28"/>
        </w:rPr>
        <w:t xml:space="preserve"> «Единая централизованная цифровая платформа в социальной сфере»</w:t>
      </w:r>
      <w:r w:rsidR="005728FA">
        <w:rPr>
          <w:rFonts w:eastAsiaTheme="minorEastAsia"/>
          <w:sz w:val="28"/>
          <w:szCs w:val="28"/>
        </w:rPr>
        <w:t>.</w:t>
      </w:r>
    </w:p>
    <w:p w:rsidR="00256DA0" w:rsidRDefault="005205AB" w:rsidP="00256DA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Проектом постановления в предлагаемой редакции в соответствии с</w:t>
      </w:r>
      <w:r w:rsidR="009B1FB6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ом</w:t>
      </w:r>
      <w:r w:rsidR="009B1FB6">
        <w:rPr>
          <w:sz w:val="28"/>
          <w:szCs w:val="28"/>
        </w:rPr>
        <w:t xml:space="preserve"> 12 Правил предоставления единовременной выплаты, установленной Указом Президента Российской Федерации от 21 декабря 2023 г. № 975 «О мерах социальной поддержки семей, имеющих детей, пострадавших от агрессии Украины»,</w:t>
      </w:r>
      <w:r w:rsidR="009B1F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утвержденных постановлением Правительства Российской Федерации от 1 марта 2024 г. № 256, </w:t>
      </w:r>
      <w:r w:rsidR="00256DA0">
        <w:rPr>
          <w:rFonts w:eastAsiaTheme="minorHAnsi"/>
          <w:sz w:val="28"/>
          <w:szCs w:val="28"/>
          <w:lang w:eastAsia="en-US"/>
        </w:rPr>
        <w:t>единовременн</w:t>
      </w:r>
      <w:r w:rsidR="00256DA0">
        <w:rPr>
          <w:rFonts w:eastAsiaTheme="minorHAnsi"/>
          <w:sz w:val="28"/>
          <w:szCs w:val="28"/>
          <w:lang w:eastAsia="en-US"/>
        </w:rPr>
        <w:t>ая</w:t>
      </w:r>
      <w:r w:rsidR="00256DA0">
        <w:rPr>
          <w:rFonts w:eastAsiaTheme="minorHAnsi"/>
          <w:sz w:val="28"/>
          <w:szCs w:val="28"/>
          <w:lang w:eastAsia="en-US"/>
        </w:rPr>
        <w:t xml:space="preserve"> выплат</w:t>
      </w:r>
      <w:r w:rsidR="00256DA0">
        <w:rPr>
          <w:rFonts w:eastAsiaTheme="minorHAnsi"/>
          <w:sz w:val="28"/>
          <w:szCs w:val="28"/>
          <w:lang w:eastAsia="en-US"/>
        </w:rPr>
        <w:t>а</w:t>
      </w:r>
      <w:r w:rsidR="00256DA0">
        <w:rPr>
          <w:rFonts w:eastAsiaTheme="minorHAnsi"/>
          <w:sz w:val="28"/>
          <w:szCs w:val="28"/>
          <w:lang w:eastAsia="en-US"/>
        </w:rPr>
        <w:t xml:space="preserve"> на ребенка, получившего в возрасте до 18 лет увечье (ранение, травму, контузию) на территории Донецкой Народной Республики, Луганской Народной Республики, Запорожской области или Херсонской области либо территории субъекта Российской Федерации, прилегающей к районам проведения специальной военной операции</w:t>
      </w:r>
      <w:r w:rsidR="00256DA0">
        <w:rPr>
          <w:rFonts w:eastAsiaTheme="minorHAnsi"/>
          <w:sz w:val="28"/>
          <w:szCs w:val="28"/>
          <w:lang w:eastAsia="en-US"/>
        </w:rPr>
        <w:t>, в случае ее получения, исключена из расчета среднедушевого дохода семьи, исчисляемого для определения права на получение отдельных мер социальной поддержки.</w:t>
      </w:r>
    </w:p>
    <w:p w:rsidR="005E7F4C" w:rsidRDefault="00833F6E" w:rsidP="00CD3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нормативных правовых актов Республики Дагестан </w:t>
      </w:r>
      <w:r w:rsidR="005E7F4C">
        <w:rPr>
          <w:sz w:val="28"/>
          <w:szCs w:val="28"/>
        </w:rPr>
        <w:t>в соответстви</w:t>
      </w:r>
      <w:r w:rsidR="00C87019">
        <w:rPr>
          <w:sz w:val="28"/>
          <w:szCs w:val="28"/>
        </w:rPr>
        <w:t>е</w:t>
      </w:r>
      <w:r w:rsidR="005E7F4C">
        <w:rPr>
          <w:sz w:val="28"/>
          <w:szCs w:val="28"/>
        </w:rPr>
        <w:t xml:space="preserve"> с нормативными правовыми актами Российской Федерации </w:t>
      </w:r>
      <w:r>
        <w:rPr>
          <w:sz w:val="28"/>
          <w:szCs w:val="28"/>
        </w:rPr>
        <w:t>аналогичные изменения внесены в нормативные правовые акты, регулирующие предоставление иных государственных пособий гражданам, имеющим детей, и других мер предоставления социальной поддержки семьи на территории Республики Дагестан.</w:t>
      </w:r>
    </w:p>
    <w:p w:rsidR="00803F15" w:rsidRDefault="00A174A6" w:rsidP="005618E1">
      <w:pPr>
        <w:spacing w:line="252" w:lineRule="auto"/>
        <w:ind w:firstLine="709"/>
        <w:jc w:val="both"/>
        <w:rPr>
          <w:sz w:val="28"/>
          <w:szCs w:val="28"/>
        </w:rPr>
      </w:pPr>
      <w:r w:rsidRPr="00CE1CCF">
        <w:rPr>
          <w:sz w:val="28"/>
          <w:szCs w:val="28"/>
        </w:rPr>
        <w:t xml:space="preserve">Принятие </w:t>
      </w:r>
      <w:r w:rsidR="00803F15">
        <w:rPr>
          <w:sz w:val="28"/>
          <w:szCs w:val="28"/>
        </w:rPr>
        <w:t xml:space="preserve">проекта постановления </w:t>
      </w:r>
      <w:r w:rsidRPr="00707DCB">
        <w:rPr>
          <w:sz w:val="28"/>
          <w:szCs w:val="28"/>
        </w:rPr>
        <w:t>не потребует</w:t>
      </w:r>
      <w:r w:rsidR="00803F15">
        <w:rPr>
          <w:sz w:val="28"/>
          <w:szCs w:val="28"/>
        </w:rPr>
        <w:t>:</w:t>
      </w:r>
    </w:p>
    <w:p w:rsidR="005618E1" w:rsidRDefault="005618E1" w:rsidP="005618E1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принятия, внесения изменений, приостановления либо признания утратившим силу других нормативных правовых актов Республики Дагестан</w:t>
      </w:r>
      <w:r w:rsidR="00803F15">
        <w:rPr>
          <w:sz w:val="28"/>
          <w:szCs w:val="28"/>
        </w:rPr>
        <w:t>;</w:t>
      </w:r>
    </w:p>
    <w:p w:rsidR="00EB46C4" w:rsidRPr="00EB46C4" w:rsidRDefault="00803F15" w:rsidP="00EB46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выделения дополнительных средств республиканского бюджета Республики Дагестан</w:t>
      </w:r>
      <w:r w:rsidR="00EB46C4" w:rsidRPr="00EB46C4">
        <w:rPr>
          <w:sz w:val="28"/>
          <w:szCs w:val="28"/>
        </w:rPr>
        <w:t xml:space="preserve">, поскольку Законом Республики Дагестан </w:t>
      </w:r>
      <w:r w:rsidR="000E7A29">
        <w:rPr>
          <w:sz w:val="28"/>
          <w:szCs w:val="28"/>
        </w:rPr>
        <w:t>от 27 декабря 2023 г. № 102 «О республиканском бюджете Республики Дагестан на 2024 год и на плановые периоды 2025 и 2026 годов»</w:t>
      </w:r>
      <w:r w:rsidR="00EB46C4" w:rsidRPr="00EB46C4">
        <w:rPr>
          <w:sz w:val="28"/>
          <w:szCs w:val="28"/>
        </w:rPr>
        <w:t xml:space="preserve"> средства на осуществление ежемесячного пособия в связи с рождением и воспитанием ребенка </w:t>
      </w:r>
      <w:r w:rsidR="00875ED5">
        <w:rPr>
          <w:sz w:val="28"/>
          <w:szCs w:val="28"/>
        </w:rPr>
        <w:t xml:space="preserve">и других государственных пособий </w:t>
      </w:r>
      <w:r w:rsidR="00EB46C4" w:rsidRPr="00EB46C4">
        <w:rPr>
          <w:sz w:val="28"/>
          <w:szCs w:val="28"/>
        </w:rPr>
        <w:t>предусмотрены.</w:t>
      </w:r>
    </w:p>
    <w:p w:rsidR="00803F15" w:rsidRDefault="00803F15" w:rsidP="005618E1">
      <w:pPr>
        <w:spacing w:line="252" w:lineRule="auto"/>
        <w:ind w:firstLine="709"/>
        <w:jc w:val="both"/>
        <w:rPr>
          <w:sz w:val="28"/>
          <w:szCs w:val="28"/>
        </w:rPr>
      </w:pPr>
    </w:p>
    <w:p w:rsidR="00A174A6" w:rsidRDefault="00A174A6" w:rsidP="005618E1">
      <w:pPr>
        <w:pStyle w:val="ab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0C0C1A" w:rsidRDefault="00CD3330" w:rsidP="00CD3330">
      <w:pPr>
        <w:pStyle w:val="a3"/>
        <w:tabs>
          <w:tab w:val="left" w:pos="993"/>
        </w:tabs>
        <w:ind w:right="0" w:firstLine="709"/>
        <w:jc w:val="center"/>
        <w:rPr>
          <w:bCs/>
        </w:rPr>
      </w:pPr>
      <w:r>
        <w:rPr>
          <w:bCs/>
        </w:rPr>
        <w:t>____________________</w:t>
      </w:r>
    </w:p>
    <w:p w:rsidR="0044793F" w:rsidRPr="0044793F" w:rsidRDefault="001670D2" w:rsidP="00CD3330">
      <w:pPr>
        <w:autoSpaceDE w:val="0"/>
        <w:spacing w:line="235" w:lineRule="auto"/>
        <w:jc w:val="both"/>
        <w:rPr>
          <w:b/>
          <w:sz w:val="28"/>
          <w:szCs w:val="28"/>
        </w:rPr>
      </w:pPr>
      <w:r w:rsidRPr="001670D2">
        <w:rPr>
          <w:b/>
          <w:sz w:val="28"/>
          <w:szCs w:val="28"/>
        </w:rPr>
        <w:t xml:space="preserve">        </w:t>
      </w:r>
    </w:p>
    <w:p w:rsidR="001670D2" w:rsidRPr="001670D2" w:rsidRDefault="001670D2" w:rsidP="0044793F">
      <w:pPr>
        <w:tabs>
          <w:tab w:val="left" w:pos="709"/>
        </w:tabs>
        <w:rPr>
          <w:b/>
          <w:sz w:val="28"/>
          <w:szCs w:val="28"/>
        </w:rPr>
      </w:pPr>
    </w:p>
    <w:p w:rsidR="004F2440" w:rsidRPr="004F2440" w:rsidRDefault="004F2440" w:rsidP="001670D2">
      <w:pPr>
        <w:rPr>
          <w:b/>
          <w:sz w:val="28"/>
          <w:szCs w:val="28"/>
        </w:rPr>
      </w:pPr>
    </w:p>
    <w:sectPr w:rsidR="004F2440" w:rsidRPr="004F2440" w:rsidSect="007920B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920BF" w:rsidRDefault="007920BF" w:rsidP="000C0C1A">
      <w:r>
        <w:separator/>
      </w:r>
    </w:p>
  </w:endnote>
  <w:endnote w:type="continuationSeparator" w:id="0">
    <w:p w:rsidR="007920BF" w:rsidRDefault="007920BF" w:rsidP="000C0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920BF" w:rsidRDefault="007920BF" w:rsidP="000C0C1A">
      <w:r>
        <w:separator/>
      </w:r>
    </w:p>
  </w:footnote>
  <w:footnote w:type="continuationSeparator" w:id="0">
    <w:p w:rsidR="007920BF" w:rsidRDefault="007920BF" w:rsidP="000C0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1338245"/>
      <w:docPartObj>
        <w:docPartGallery w:val="Page Numbers (Top of Page)"/>
        <w:docPartUnique/>
      </w:docPartObj>
    </w:sdtPr>
    <w:sdtContent>
      <w:p w:rsidR="000C0C1A" w:rsidRDefault="000C0C1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019">
          <w:rPr>
            <w:noProof/>
          </w:rPr>
          <w:t>2</w:t>
        </w:r>
        <w:r>
          <w:fldChar w:fldCharType="end"/>
        </w:r>
      </w:p>
    </w:sdtContent>
  </w:sdt>
  <w:p w:rsidR="000C0C1A" w:rsidRDefault="000C0C1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624EF6"/>
    <w:multiLevelType w:val="hybridMultilevel"/>
    <w:tmpl w:val="326A937A"/>
    <w:lvl w:ilvl="0" w:tplc="397CABD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9A547D"/>
    <w:multiLevelType w:val="hybridMultilevel"/>
    <w:tmpl w:val="6FC68320"/>
    <w:lvl w:ilvl="0" w:tplc="ABB03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9B4434"/>
    <w:multiLevelType w:val="hybridMultilevel"/>
    <w:tmpl w:val="9F8C4BE0"/>
    <w:lvl w:ilvl="0" w:tplc="69788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35572161">
    <w:abstractNumId w:val="2"/>
  </w:num>
  <w:num w:numId="2" w16cid:durableId="1904102271">
    <w:abstractNumId w:val="0"/>
  </w:num>
  <w:num w:numId="3" w16cid:durableId="1583877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A25"/>
    <w:rsid w:val="00001EF4"/>
    <w:rsid w:val="00005D8A"/>
    <w:rsid w:val="000317BE"/>
    <w:rsid w:val="0004391F"/>
    <w:rsid w:val="00044344"/>
    <w:rsid w:val="0007582D"/>
    <w:rsid w:val="00094B35"/>
    <w:rsid w:val="00095DC7"/>
    <w:rsid w:val="000A0213"/>
    <w:rsid w:val="000A42B3"/>
    <w:rsid w:val="000C0C1A"/>
    <w:rsid w:val="000C5BEE"/>
    <w:rsid w:val="000E7A29"/>
    <w:rsid w:val="000F53DF"/>
    <w:rsid w:val="00104D21"/>
    <w:rsid w:val="00127934"/>
    <w:rsid w:val="001578F4"/>
    <w:rsid w:val="001645BE"/>
    <w:rsid w:val="001670D2"/>
    <w:rsid w:val="001764C9"/>
    <w:rsid w:val="00184FDD"/>
    <w:rsid w:val="00191994"/>
    <w:rsid w:val="00197CD9"/>
    <w:rsid w:val="001B01D2"/>
    <w:rsid w:val="001B4529"/>
    <w:rsid w:val="001B5BFA"/>
    <w:rsid w:val="001D3E34"/>
    <w:rsid w:val="001E6397"/>
    <w:rsid w:val="0023228F"/>
    <w:rsid w:val="00246574"/>
    <w:rsid w:val="00256DA0"/>
    <w:rsid w:val="00277C46"/>
    <w:rsid w:val="002B2263"/>
    <w:rsid w:val="002C7E37"/>
    <w:rsid w:val="002D32C8"/>
    <w:rsid w:val="002D6C41"/>
    <w:rsid w:val="002E1300"/>
    <w:rsid w:val="003039D3"/>
    <w:rsid w:val="00330055"/>
    <w:rsid w:val="003305B8"/>
    <w:rsid w:val="00335891"/>
    <w:rsid w:val="00346DB3"/>
    <w:rsid w:val="003568B9"/>
    <w:rsid w:val="0036708D"/>
    <w:rsid w:val="0037224C"/>
    <w:rsid w:val="003C005B"/>
    <w:rsid w:val="003F2652"/>
    <w:rsid w:val="004147AD"/>
    <w:rsid w:val="00426C37"/>
    <w:rsid w:val="004334BC"/>
    <w:rsid w:val="0044793F"/>
    <w:rsid w:val="00447AC3"/>
    <w:rsid w:val="004556C6"/>
    <w:rsid w:val="0047121C"/>
    <w:rsid w:val="004751ED"/>
    <w:rsid w:val="00493242"/>
    <w:rsid w:val="004B0D7F"/>
    <w:rsid w:val="004C05BE"/>
    <w:rsid w:val="004C651F"/>
    <w:rsid w:val="004C6C2B"/>
    <w:rsid w:val="004E598E"/>
    <w:rsid w:val="004F2440"/>
    <w:rsid w:val="005205AB"/>
    <w:rsid w:val="005573D9"/>
    <w:rsid w:val="005618E1"/>
    <w:rsid w:val="005728FA"/>
    <w:rsid w:val="005D1C0F"/>
    <w:rsid w:val="005E7F4C"/>
    <w:rsid w:val="00603E39"/>
    <w:rsid w:val="0060410C"/>
    <w:rsid w:val="00624A25"/>
    <w:rsid w:val="006837E2"/>
    <w:rsid w:val="00690041"/>
    <w:rsid w:val="006917D3"/>
    <w:rsid w:val="006D369E"/>
    <w:rsid w:val="0070059B"/>
    <w:rsid w:val="0070076E"/>
    <w:rsid w:val="00705D9E"/>
    <w:rsid w:val="00707DCB"/>
    <w:rsid w:val="00713B73"/>
    <w:rsid w:val="00730241"/>
    <w:rsid w:val="00736353"/>
    <w:rsid w:val="007920BF"/>
    <w:rsid w:val="007A7014"/>
    <w:rsid w:val="007B1078"/>
    <w:rsid w:val="007B4131"/>
    <w:rsid w:val="007B7180"/>
    <w:rsid w:val="007C0DF6"/>
    <w:rsid w:val="007C312F"/>
    <w:rsid w:val="007E3798"/>
    <w:rsid w:val="007E7CE1"/>
    <w:rsid w:val="007F3DB5"/>
    <w:rsid w:val="00803F15"/>
    <w:rsid w:val="00833F6E"/>
    <w:rsid w:val="00836475"/>
    <w:rsid w:val="00841212"/>
    <w:rsid w:val="008431C6"/>
    <w:rsid w:val="00874E6C"/>
    <w:rsid w:val="00875ED5"/>
    <w:rsid w:val="00894CAE"/>
    <w:rsid w:val="008D2FB0"/>
    <w:rsid w:val="008E28B6"/>
    <w:rsid w:val="008E2A5E"/>
    <w:rsid w:val="009045EA"/>
    <w:rsid w:val="00937B21"/>
    <w:rsid w:val="009804D0"/>
    <w:rsid w:val="009B1FB6"/>
    <w:rsid w:val="009C32EE"/>
    <w:rsid w:val="009D7882"/>
    <w:rsid w:val="00A0207B"/>
    <w:rsid w:val="00A174A6"/>
    <w:rsid w:val="00A25C41"/>
    <w:rsid w:val="00A32CDC"/>
    <w:rsid w:val="00A40172"/>
    <w:rsid w:val="00A52312"/>
    <w:rsid w:val="00A701AE"/>
    <w:rsid w:val="00AD1620"/>
    <w:rsid w:val="00AF112C"/>
    <w:rsid w:val="00B22F73"/>
    <w:rsid w:val="00B2415B"/>
    <w:rsid w:val="00B46F6F"/>
    <w:rsid w:val="00B806CD"/>
    <w:rsid w:val="00B83FF1"/>
    <w:rsid w:val="00B864EC"/>
    <w:rsid w:val="00B91C8C"/>
    <w:rsid w:val="00B92752"/>
    <w:rsid w:val="00BB79E0"/>
    <w:rsid w:val="00BD7872"/>
    <w:rsid w:val="00BF1A13"/>
    <w:rsid w:val="00BF79E5"/>
    <w:rsid w:val="00C062EF"/>
    <w:rsid w:val="00C33E95"/>
    <w:rsid w:val="00C83233"/>
    <w:rsid w:val="00C87019"/>
    <w:rsid w:val="00C93071"/>
    <w:rsid w:val="00C9460B"/>
    <w:rsid w:val="00CB2E35"/>
    <w:rsid w:val="00CC0EAD"/>
    <w:rsid w:val="00CD3330"/>
    <w:rsid w:val="00CE1CCF"/>
    <w:rsid w:val="00CF52F4"/>
    <w:rsid w:val="00D03E09"/>
    <w:rsid w:val="00D16540"/>
    <w:rsid w:val="00D23F1F"/>
    <w:rsid w:val="00D341A7"/>
    <w:rsid w:val="00D3779B"/>
    <w:rsid w:val="00D96AAB"/>
    <w:rsid w:val="00DA2FA7"/>
    <w:rsid w:val="00DB289F"/>
    <w:rsid w:val="00DB4573"/>
    <w:rsid w:val="00E01179"/>
    <w:rsid w:val="00E25F0C"/>
    <w:rsid w:val="00E44955"/>
    <w:rsid w:val="00E55205"/>
    <w:rsid w:val="00E8654E"/>
    <w:rsid w:val="00EB46C4"/>
    <w:rsid w:val="00EC5F44"/>
    <w:rsid w:val="00ED6C1C"/>
    <w:rsid w:val="00EE670E"/>
    <w:rsid w:val="00EF4C8B"/>
    <w:rsid w:val="00F006D9"/>
    <w:rsid w:val="00F16F40"/>
    <w:rsid w:val="00F56383"/>
    <w:rsid w:val="00FB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0244F"/>
  <w15:chartTrackingRefBased/>
  <w15:docId w15:val="{C0E7F354-B660-4269-9B04-12821EC8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917D3"/>
    <w:pPr>
      <w:ind w:right="-233" w:firstLine="525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6917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460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460B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C0C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0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C0C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C0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A174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Jamila</dc:creator>
  <cp:keywords/>
  <dc:description/>
  <cp:lastModifiedBy>Омарова Сурая Чараковна</cp:lastModifiedBy>
  <cp:revision>92</cp:revision>
  <cp:lastPrinted>2023-12-15T09:24:00Z</cp:lastPrinted>
  <dcterms:created xsi:type="dcterms:W3CDTF">2022-11-25T13:41:00Z</dcterms:created>
  <dcterms:modified xsi:type="dcterms:W3CDTF">2024-04-05T14:42:00Z</dcterms:modified>
</cp:coreProperties>
</file>